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B27FB" w14:textId="77777777" w:rsidR="00FC2B9A" w:rsidRPr="00793514" w:rsidRDefault="00FC2B9A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514">
        <w:rPr>
          <w:rFonts w:ascii="Arial" w:hAnsi="Arial" w:cs="Arial"/>
          <w:b/>
          <w:sz w:val="24"/>
          <w:szCs w:val="24"/>
        </w:rPr>
        <w:t>Calendario de ingresos base mensual</w:t>
      </w:r>
    </w:p>
    <w:p w14:paraId="6D89BA99" w14:textId="77777777" w:rsidR="00FC2B9A" w:rsidRPr="007E425E" w:rsidRDefault="00FC2B9A" w:rsidP="00FC2B9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tbl>
      <w:tblPr>
        <w:tblW w:w="5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1041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CB3B2B" w:rsidRPr="00CB3B2B" w14:paraId="347296E5" w14:textId="77777777" w:rsidTr="00CB3B2B">
        <w:trPr>
          <w:trHeight w:val="255"/>
          <w:jc w:val="center"/>
        </w:trPr>
        <w:tc>
          <w:tcPr>
            <w:tcW w:w="5000" w:type="pct"/>
            <w:gridSpan w:val="14"/>
            <w:shd w:val="clear" w:color="000000" w:fill="808080"/>
            <w:vAlign w:val="center"/>
            <w:hideMark/>
          </w:tcPr>
          <w:p w14:paraId="02B6A8B3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2"/>
                <w:lang w:eastAsia="es-MX"/>
              </w:rPr>
              <w:t>NAVA</w:t>
            </w:r>
          </w:p>
        </w:tc>
      </w:tr>
      <w:tr w:rsidR="00CB3B2B" w:rsidRPr="00CB3B2B" w14:paraId="2D0917EB" w14:textId="77777777" w:rsidTr="00CB3B2B">
        <w:trPr>
          <w:trHeight w:val="263"/>
          <w:jc w:val="center"/>
        </w:trPr>
        <w:tc>
          <w:tcPr>
            <w:tcW w:w="5000" w:type="pct"/>
            <w:gridSpan w:val="14"/>
            <w:shd w:val="clear" w:color="000000" w:fill="808080"/>
            <w:vAlign w:val="center"/>
            <w:hideMark/>
          </w:tcPr>
          <w:p w14:paraId="2B13AE0E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12"/>
                <w:lang w:eastAsia="es-MX"/>
              </w:rPr>
              <w:t>Calendario de Ingresos del Ejercicio Fiscal 2025</w:t>
            </w:r>
          </w:p>
        </w:tc>
      </w:tr>
      <w:tr w:rsidR="00CB3B2B" w:rsidRPr="00CB3B2B" w14:paraId="268E608F" w14:textId="77777777" w:rsidTr="00CB3B2B">
        <w:trPr>
          <w:trHeight w:val="255"/>
          <w:jc w:val="center"/>
        </w:trPr>
        <w:tc>
          <w:tcPr>
            <w:tcW w:w="1186" w:type="pct"/>
            <w:shd w:val="clear" w:color="000000" w:fill="808080"/>
            <w:vAlign w:val="center"/>
            <w:hideMark/>
          </w:tcPr>
          <w:p w14:paraId="50E75B20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 </w:t>
            </w:r>
          </w:p>
        </w:tc>
        <w:tc>
          <w:tcPr>
            <w:tcW w:w="311" w:type="pct"/>
            <w:shd w:val="clear" w:color="000000" w:fill="808080"/>
            <w:vAlign w:val="center"/>
            <w:hideMark/>
          </w:tcPr>
          <w:p w14:paraId="569FC2C6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Anual</w:t>
            </w:r>
          </w:p>
        </w:tc>
        <w:tc>
          <w:tcPr>
            <w:tcW w:w="292" w:type="pct"/>
            <w:shd w:val="clear" w:color="000000" w:fill="808080"/>
            <w:vAlign w:val="center"/>
            <w:hideMark/>
          </w:tcPr>
          <w:p w14:paraId="4A001233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Enero</w:t>
            </w:r>
          </w:p>
        </w:tc>
        <w:tc>
          <w:tcPr>
            <w:tcW w:w="292" w:type="pct"/>
            <w:shd w:val="clear" w:color="000000" w:fill="808080"/>
            <w:vAlign w:val="center"/>
            <w:hideMark/>
          </w:tcPr>
          <w:p w14:paraId="7FC71A6C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Febrero</w:t>
            </w:r>
          </w:p>
        </w:tc>
        <w:tc>
          <w:tcPr>
            <w:tcW w:w="292" w:type="pct"/>
            <w:shd w:val="clear" w:color="000000" w:fill="808080"/>
            <w:vAlign w:val="center"/>
            <w:hideMark/>
          </w:tcPr>
          <w:p w14:paraId="144D90A8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Marzo</w:t>
            </w:r>
          </w:p>
        </w:tc>
        <w:tc>
          <w:tcPr>
            <w:tcW w:w="292" w:type="pct"/>
            <w:shd w:val="clear" w:color="000000" w:fill="808080"/>
            <w:vAlign w:val="center"/>
            <w:hideMark/>
          </w:tcPr>
          <w:p w14:paraId="7EB33466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Abril</w:t>
            </w:r>
          </w:p>
        </w:tc>
        <w:tc>
          <w:tcPr>
            <w:tcW w:w="292" w:type="pct"/>
            <w:shd w:val="clear" w:color="000000" w:fill="808080"/>
            <w:vAlign w:val="center"/>
            <w:hideMark/>
          </w:tcPr>
          <w:p w14:paraId="3BEE362D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Mayo</w:t>
            </w:r>
          </w:p>
        </w:tc>
        <w:tc>
          <w:tcPr>
            <w:tcW w:w="292" w:type="pct"/>
            <w:shd w:val="clear" w:color="000000" w:fill="808080"/>
            <w:vAlign w:val="center"/>
            <w:hideMark/>
          </w:tcPr>
          <w:p w14:paraId="3CA11F69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Junio</w:t>
            </w:r>
          </w:p>
        </w:tc>
        <w:tc>
          <w:tcPr>
            <w:tcW w:w="292" w:type="pct"/>
            <w:shd w:val="clear" w:color="000000" w:fill="808080"/>
            <w:vAlign w:val="center"/>
            <w:hideMark/>
          </w:tcPr>
          <w:p w14:paraId="0C3EC86E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Julio</w:t>
            </w:r>
          </w:p>
        </w:tc>
        <w:tc>
          <w:tcPr>
            <w:tcW w:w="292" w:type="pct"/>
            <w:shd w:val="clear" w:color="000000" w:fill="808080"/>
            <w:vAlign w:val="center"/>
            <w:hideMark/>
          </w:tcPr>
          <w:p w14:paraId="5F9BC9CC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Agosto</w:t>
            </w:r>
          </w:p>
        </w:tc>
        <w:tc>
          <w:tcPr>
            <w:tcW w:w="292" w:type="pct"/>
            <w:shd w:val="clear" w:color="000000" w:fill="808080"/>
            <w:vAlign w:val="center"/>
            <w:hideMark/>
          </w:tcPr>
          <w:p w14:paraId="76998CE5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Septiembre</w:t>
            </w:r>
          </w:p>
        </w:tc>
        <w:tc>
          <w:tcPr>
            <w:tcW w:w="292" w:type="pct"/>
            <w:shd w:val="clear" w:color="000000" w:fill="808080"/>
            <w:vAlign w:val="center"/>
            <w:hideMark/>
          </w:tcPr>
          <w:p w14:paraId="7BBF1BB5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Octubre</w:t>
            </w:r>
          </w:p>
        </w:tc>
        <w:tc>
          <w:tcPr>
            <w:tcW w:w="292" w:type="pct"/>
            <w:shd w:val="clear" w:color="000000" w:fill="808080"/>
            <w:vAlign w:val="center"/>
            <w:hideMark/>
          </w:tcPr>
          <w:p w14:paraId="6D96EBF5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Noviembre</w:t>
            </w:r>
          </w:p>
        </w:tc>
        <w:tc>
          <w:tcPr>
            <w:tcW w:w="292" w:type="pct"/>
            <w:shd w:val="clear" w:color="000000" w:fill="808080"/>
            <w:vAlign w:val="center"/>
            <w:hideMark/>
          </w:tcPr>
          <w:p w14:paraId="51E703EC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2"/>
                <w:lang w:eastAsia="es-MX"/>
              </w:rPr>
              <w:t>Diciembre</w:t>
            </w:r>
          </w:p>
        </w:tc>
      </w:tr>
      <w:tr w:rsidR="00CB3B2B" w:rsidRPr="00CB3B2B" w14:paraId="73EFBC93" w14:textId="77777777" w:rsidTr="00CB3B2B">
        <w:trPr>
          <w:trHeight w:val="255"/>
          <w:jc w:val="center"/>
        </w:trPr>
        <w:tc>
          <w:tcPr>
            <w:tcW w:w="1186" w:type="pct"/>
            <w:shd w:val="clear" w:color="000000" w:fill="A6A6A6"/>
            <w:vAlign w:val="center"/>
            <w:hideMark/>
          </w:tcPr>
          <w:p w14:paraId="3F1B1009" w14:textId="77777777" w:rsidR="00CB3B2B" w:rsidRPr="00CB3B2B" w:rsidRDefault="00CB3B2B" w:rsidP="00CB3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Total</w:t>
            </w:r>
          </w:p>
        </w:tc>
        <w:tc>
          <w:tcPr>
            <w:tcW w:w="311" w:type="pct"/>
            <w:shd w:val="clear" w:color="000000" w:fill="A6A6A6"/>
            <w:vAlign w:val="center"/>
            <w:hideMark/>
          </w:tcPr>
          <w:p w14:paraId="0C430B0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$166,615,252.23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030BCD2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$33,777,344.57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6C9824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$13,198,682.83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B9760A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$12,477,239.69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696360B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$11,419,621.35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483722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$10,816,989.51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61C00CA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$10,842,168.05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FB32B0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$13,071,016.08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7859D4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$11,197,581.12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BEEA2E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$11,276,016.47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CED2F8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$11,843,374.21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245D25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$11,163,409.36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6BA3548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$15,531,808.99</w:t>
            </w:r>
          </w:p>
        </w:tc>
      </w:tr>
      <w:tr w:rsidR="00CB3B2B" w:rsidRPr="00CB3B2B" w14:paraId="2F5BBEC5" w14:textId="77777777" w:rsidTr="00CB3B2B">
        <w:trPr>
          <w:trHeight w:val="255"/>
          <w:jc w:val="center"/>
        </w:trPr>
        <w:tc>
          <w:tcPr>
            <w:tcW w:w="1186" w:type="pct"/>
            <w:shd w:val="clear" w:color="000000" w:fill="A6A6A6"/>
            <w:vAlign w:val="center"/>
            <w:hideMark/>
          </w:tcPr>
          <w:p w14:paraId="4F22504F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Impuestos</w:t>
            </w:r>
          </w:p>
        </w:tc>
        <w:tc>
          <w:tcPr>
            <w:tcW w:w="311" w:type="pct"/>
            <w:shd w:val="clear" w:color="000000" w:fill="A6A6A6"/>
            <w:vAlign w:val="center"/>
            <w:hideMark/>
          </w:tcPr>
          <w:p w14:paraId="726FB8B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$30,372,161.18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30F4D4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$18,372,090.35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D1396B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$1,660,592.42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38AF8F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$1,837,535.33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57D5AC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$1,006,476.80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650FFEE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$799,847.98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1B2946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$718,930.55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AF3D48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$982,064.39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672D708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$870,945.91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543907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$871,247.43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C09E46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$863,487.23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28BD54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$569,753.41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0980DAE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$1,819,189.38</w:t>
            </w:r>
          </w:p>
        </w:tc>
      </w:tr>
      <w:tr w:rsidR="00CB3B2B" w:rsidRPr="00CB3B2B" w14:paraId="420BDA7D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6DB24B07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los Ingresos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6BF545F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B8A5A2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5B1EF1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62D825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AEF418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7B137F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4BD2F3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8C8153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EE28B1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3FFB0D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330627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23DCC0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7C8810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38CA02AD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5BC9D688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el Patrimonio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6938198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$29,345,935.20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8389FD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$18,152,978.59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F58093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$1,550,592.04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F66593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$1,787,056.22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479BC2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$981,683.70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D349D0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$797,955.18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67811F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$685,289.87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756326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$973,824.20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0D98FE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$697,445.67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572B15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$727,612.51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C0A2C5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$745,370.49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D533E3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$514,186.57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D86006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$1,731,940.16</w:t>
            </w:r>
          </w:p>
        </w:tc>
      </w:tr>
      <w:tr w:rsidR="00CB3B2B" w:rsidRPr="00CB3B2B" w14:paraId="6EFBD90D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38D57479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la Producción, el Consumo y las Transacciones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6FE226B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1F31AE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65B2E2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305CCF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095922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513A06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CFD73E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254085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CD1880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D5CC09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A54922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978D33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B4AC88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5A766F1F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4EC2CB25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al Comercio Exterior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21F83B5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B0A07F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AE197B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B86AF7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906032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6B2EAD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8E842D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1596BA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E82CF7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B5CCE4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2619A4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567BF7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8297B9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250FC878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0C91E55C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Nóminas y Asimilables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5418BFE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486033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4352A3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6A181C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CFBBA0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01C948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37BE8A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398F2B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DA3F1D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581376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936EE5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B615DF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15F6E1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73FF3412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698A6215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Ecológicos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7CE1AC3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89801E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A8F0CC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CE94DB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D5713D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0A1C97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9BAE5D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20F925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A6DE06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446D69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CA3436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E5DE3D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2FAA0F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3F2FD0F9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207D83C9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Impuestos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0A35899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$453,057.33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2EB477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$178,765.48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7212DC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$74,048.26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EE699D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FA99A4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$35.64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891BF8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$962.98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A6DC7C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$25,877.20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09520E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41C76C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$51,262.05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3051B2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$42,585.73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5EFEB8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$31,856.72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02C837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$45,997.74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6BD81F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$1,665.53</w:t>
            </w:r>
          </w:p>
        </w:tc>
      </w:tr>
      <w:tr w:rsidR="00CB3B2B" w:rsidRPr="00CB3B2B" w14:paraId="2A4F8BDF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2870BE0B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Otros Impuestos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083780D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$573,168.65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4559D1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$40,346.28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377E93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$35,952.12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A3B0B3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$50,479.11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6294EC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$24,757.46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9BF614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$929.82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E0319A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$7,763.48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7FD405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$8,240.19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99932E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$122,238.19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5437D3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$101,049.19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927C65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$86,260.02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5F151F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$9,569.10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5E1964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$85,583.69</w:t>
            </w:r>
          </w:p>
        </w:tc>
      </w:tr>
      <w:tr w:rsidR="00CB3B2B" w:rsidRPr="00CB3B2B" w14:paraId="61A89DFA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48B5AE92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7CF6F89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9ABCC1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EC1655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C59DCC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E768E4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53D6CD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086858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3BC34D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6444F4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5A187E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0E72BC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F86D44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28B362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24FECCAC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A6A6A6"/>
            <w:vAlign w:val="center"/>
            <w:hideMark/>
          </w:tcPr>
          <w:p w14:paraId="1CC161C1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Cuotas y Aportaciones de Seguridad Social</w:t>
            </w:r>
          </w:p>
        </w:tc>
        <w:tc>
          <w:tcPr>
            <w:tcW w:w="311" w:type="pct"/>
            <w:shd w:val="clear" w:color="000000" w:fill="A6A6A6"/>
            <w:vAlign w:val="center"/>
            <w:hideMark/>
          </w:tcPr>
          <w:p w14:paraId="41CFEC1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60A163C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A7CD9C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2BC5C8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F364C5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11C2A6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094A2F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13CB1E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6080B79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510E8B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4BB7BE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78E4B0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8E219A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5A50CDA6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5DFEB461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Aportaciones para Fondos de Vivienda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0F5ADB8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BA4D8A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E178BB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858465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D8F8DD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7412BD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A3C0D4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CD5664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1C0BE5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A5279F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91D4C8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40D841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590AD2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5F01BDCF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68EE3085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Cuotas para la Seguridad Social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14C848A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2978BC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AD92C3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88280F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19B548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F06D17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39E262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529BBC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D15511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5D538C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FF0C89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34C4B0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0E652C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2F0BCE9C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60DB862A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Cuotas de Ahorro para el Retiro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60B6DC8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237677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288DEB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7D55CA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F4FB59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FF6C45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8D8017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1BC4E3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010E7E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39E2A1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5C0A62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AB2965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03F14C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7618FFCE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73020DBC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Otras Cuotas y Aportaciones para la Seguridad Social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30D5E80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933ECD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8122E8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C8FC7E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2F4170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92406A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61F83A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20AF28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907738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DE88C6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D5FA51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94D0A0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B86312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6C902882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381A8317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Cuotas y Aportaciones de Seguridad Social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6C23C99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3F8B31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6FA628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EA2963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E6A305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ACCA04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72E234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00D3AC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695D80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D8CC98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D1B083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1181D1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520209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3F049721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A6A6A6"/>
            <w:vAlign w:val="center"/>
            <w:hideMark/>
          </w:tcPr>
          <w:p w14:paraId="716EFEA1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Contribuciones de Mejoras</w:t>
            </w:r>
          </w:p>
        </w:tc>
        <w:tc>
          <w:tcPr>
            <w:tcW w:w="311" w:type="pct"/>
            <w:shd w:val="clear" w:color="000000" w:fill="A6A6A6"/>
            <w:vAlign w:val="center"/>
            <w:hideMark/>
          </w:tcPr>
          <w:p w14:paraId="4A2B6CF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$2,217,157.18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F00DB2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$826,857.50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EE5798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$203,419.14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474402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$353,312.47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ACD172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$293,927.98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8FDA22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$194,887.19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542CFD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$299,364.04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F2B655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$6,075.46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EDC4B7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$31,341.95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4490F2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$1,830.35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1D6C74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$2,032.72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7A7912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$1,469.12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279A03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$2,639.26</w:t>
            </w:r>
          </w:p>
        </w:tc>
      </w:tr>
      <w:tr w:rsidR="00CB3B2B" w:rsidRPr="00CB3B2B" w14:paraId="197B4C30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2E26A089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Contribuciones de Mejoras por Obras Públicas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1AE96F8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$1,679,217.33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8694E8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$407,418.55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AF5CCB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$171,148.90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2BB22C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$334,459.85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032232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$271,667.98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E7A85F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$172,627.19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D728B5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$277,104.04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E58089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$6,062.10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24EFC2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$30,810.71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B2C0F7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$1,816.99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45A94B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$2,019.36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207D85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$1,455.76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20373B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$2,625.90</w:t>
            </w:r>
          </w:p>
        </w:tc>
      </w:tr>
      <w:tr w:rsidR="00CB3B2B" w:rsidRPr="00CB3B2B" w14:paraId="4776AAA3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2A2687F5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233A968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$537,939.85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9AD685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$419,438.95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C88033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$32,270.24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8F0C86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$18,852.62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845B6D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$22,260.00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5844D9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$22,260.00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FA2756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$22,260.00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67DA89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$13.36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DB94BA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$531.24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896F76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$13.36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29D8F0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$13.36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183940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$13.36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FD347C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$13.36</w:t>
            </w:r>
          </w:p>
        </w:tc>
      </w:tr>
      <w:tr w:rsidR="00CB3B2B" w:rsidRPr="00CB3B2B" w14:paraId="76F0A428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A6A6A6"/>
            <w:vAlign w:val="center"/>
            <w:hideMark/>
          </w:tcPr>
          <w:p w14:paraId="2E7D1245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Derechos</w:t>
            </w:r>
          </w:p>
        </w:tc>
        <w:tc>
          <w:tcPr>
            <w:tcW w:w="311" w:type="pct"/>
            <w:shd w:val="clear" w:color="000000" w:fill="A6A6A6"/>
            <w:vAlign w:val="center"/>
            <w:hideMark/>
          </w:tcPr>
          <w:p w14:paraId="0F32BFD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$20,688,917.12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8F6DF6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$7,824,340.53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1E5E1D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$2,170,577.17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0B14CF8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$1,687,138.47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869C47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$1,270,815.92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CA29D9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$857,749.45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585531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$1,082,415.91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6D1AF5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$1,289,346.92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5414EF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$880,009.15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5800F5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$948,645.72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CD91E6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$892,666.25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07005D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$835,901.68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049C302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$949,309.95</w:t>
            </w:r>
          </w:p>
        </w:tc>
      </w:tr>
      <w:tr w:rsidR="00CB3B2B" w:rsidRPr="00CB3B2B" w14:paraId="7D103A54" w14:textId="77777777" w:rsidTr="00CB3B2B">
        <w:trPr>
          <w:trHeight w:val="164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08D677C3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26BD369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3E485B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0EA9A2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329318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E5E9E1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EE427E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1DBCEA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894325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85CF51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134903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88D3B5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D2941C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2CD67B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56297B69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729AB5D4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Derechos por Prestación de Servicios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343E760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$20,534,276.65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B43000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$7,816,095.73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464CE5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$2,152,180.03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A4C58C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$1,670,850.96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DF702E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$1,264,609.61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837BA6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$846,341.21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CF7C55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$1,071,287.97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85A30A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$1,276,370.77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708A02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$865,000.83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0F3CD5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$928,697.11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4190A5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$877,609.63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FADE0D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$826,386.23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C96F45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$938,846.57</w:t>
            </w:r>
          </w:p>
        </w:tc>
      </w:tr>
      <w:tr w:rsidR="00CB3B2B" w:rsidRPr="00CB3B2B" w14:paraId="71696A77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10704D01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Otros Derechos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3F46DB6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$149,091.55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C5B050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$8,244.80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ADCFA3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$16,861.08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A7808E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$15,814.89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9FAD97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$6,206.31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774952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$11,408.24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E89B4A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$10,418.99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3E373A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$12,976.15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7D9C95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$15,008.32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90D83A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$19,041.44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680FD0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$15,056.62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D77E17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$8,952.08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B10751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$9,102.63</w:t>
            </w:r>
          </w:p>
        </w:tc>
      </w:tr>
      <w:tr w:rsidR="00CB3B2B" w:rsidRPr="00CB3B2B" w14:paraId="5FFEB0C7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74265987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Derechos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7E458B7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$5,548.92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D039AE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E5AB84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$1,536.06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95C819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$472.62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CE54D9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3DF30E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4635EC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$708.95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3383B8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F519E0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9299FB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$907.17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CE1B38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9B23AB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$563.37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5830FB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$1,360.75</w:t>
            </w:r>
          </w:p>
        </w:tc>
      </w:tr>
      <w:tr w:rsidR="00CB3B2B" w:rsidRPr="00CB3B2B" w14:paraId="4277AF00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48D09F34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067870B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589331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B79B09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677F29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2A22FA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30AADE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BBE2C0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9AC738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7D880C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7D0DC0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296104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1FB207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A18BF8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3626B383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A6A6A6"/>
            <w:vAlign w:val="center"/>
            <w:hideMark/>
          </w:tcPr>
          <w:p w14:paraId="04817C81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Productos</w:t>
            </w:r>
          </w:p>
        </w:tc>
        <w:tc>
          <w:tcPr>
            <w:tcW w:w="311" w:type="pct"/>
            <w:shd w:val="clear" w:color="000000" w:fill="A6A6A6"/>
            <w:vAlign w:val="center"/>
            <w:hideMark/>
          </w:tcPr>
          <w:p w14:paraId="76920AB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$246,590.52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BB32FD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$11,949.32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043ECE5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$5,074.25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87E3F1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$99,771.36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E470F4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$14,077.72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721DA0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$11,628.17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8B52F9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$11,565.17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9EF2B1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$19,665.22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754E18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$11,890.90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E5CDF8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$19,091.78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BF7C53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$15,842.29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B56796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$15,996.98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F7CE9E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$10,037.36</w:t>
            </w:r>
          </w:p>
        </w:tc>
      </w:tr>
      <w:tr w:rsidR="00CB3B2B" w:rsidRPr="00CB3B2B" w14:paraId="02AC7159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05C18BF3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Productos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6D22973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$246,590.52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30FB35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$11,949.32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C60817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$5,074.25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D54E45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$99,771.36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CC9AE1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$14,077.72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029385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$11,628.17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8636F7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$11,565.17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9B73C6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$19,665.22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595537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$11,890.90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CAF2B4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$19,091.78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71D48F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$15,842.29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9843E4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$15,996.98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1555BB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$10,037.36</w:t>
            </w:r>
          </w:p>
        </w:tc>
      </w:tr>
      <w:tr w:rsidR="00CB3B2B" w:rsidRPr="00CB3B2B" w14:paraId="7BF34742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2C850C18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072DC75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246390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B0710F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921E55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468FC4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AA2DAF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4B68E1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A76053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CB1CD7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C233B1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E9E054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F3CF8D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123229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0A128036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A6A6A6"/>
            <w:vAlign w:val="center"/>
            <w:hideMark/>
          </w:tcPr>
          <w:p w14:paraId="3F019C99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Aprovechamientos</w:t>
            </w:r>
          </w:p>
        </w:tc>
        <w:tc>
          <w:tcPr>
            <w:tcW w:w="311" w:type="pct"/>
            <w:shd w:val="clear" w:color="000000" w:fill="A6A6A6"/>
            <w:vAlign w:val="center"/>
            <w:hideMark/>
          </w:tcPr>
          <w:p w14:paraId="3BE1698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$3,985,362.35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19A58F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$306,865.58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9544F1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$316,470.06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26B81F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$253,455.68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164F12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$298,816.37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6884A05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$192,571.09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307F96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$237,274.65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3F7CF6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$354,353.97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4DCFE0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$277,070.61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D0A61A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$256,987.32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251417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$294,912.10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24997D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$471,236.38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C523D9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$725,348.54</w:t>
            </w:r>
          </w:p>
        </w:tc>
      </w:tr>
      <w:tr w:rsidR="00CB3B2B" w:rsidRPr="00CB3B2B" w14:paraId="3B9835F7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02CD58BC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Aprovechamientos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1AD1D1D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$3,985,362.35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E6C82D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$306,865.58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3E38EF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$316,470.06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BF0DAD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$253,455.68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207878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$298,816.37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5E611D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$192,571.09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64744D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$237,274.65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729B15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$354,353.97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586503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$277,070.61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CC1465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$256,987.32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DB4866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$294,912.10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19598C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$471,236.38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313D9D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$725,348.54</w:t>
            </w:r>
          </w:p>
        </w:tc>
      </w:tr>
      <w:tr w:rsidR="00CB3B2B" w:rsidRPr="00CB3B2B" w14:paraId="54D8D5A7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595B150D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Aprovechamientos Patrimoniales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1643892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7F0CF6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C511AB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E7A2A0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FAB490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91E50E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B11F44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AD5EDA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C0B555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9D6E35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3DC8BE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EEFC3B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F34BA3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79791162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1D89434F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Aprovechamientos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35E7E6C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C8DE35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A56980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71248B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37B581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DF011A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DE1E13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D8A325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9B9AC9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31DE74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D3F70C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5D578A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9825EB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29FEE2D8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349CDA8F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Aprovechamientos no Comprendidos en la Ley de Ingresos Vigente, Causados en Ejercicios Fiscales Anteriores Pendientes de Liquidación o Pago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0079607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B7677C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ADD7F6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E6E937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31C741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59EFFE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FCC47C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AEAE86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0E3617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E1F9B6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D99919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773192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599026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4933984A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A6A6A6"/>
            <w:vAlign w:val="center"/>
            <w:hideMark/>
          </w:tcPr>
          <w:p w14:paraId="32514ABE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Ingresos por Venta de Bienes, Prestación de Servicios y Otros Ingresos</w:t>
            </w:r>
          </w:p>
        </w:tc>
        <w:tc>
          <w:tcPr>
            <w:tcW w:w="311" w:type="pct"/>
            <w:shd w:val="clear" w:color="000000" w:fill="A6A6A6"/>
            <w:vAlign w:val="center"/>
            <w:hideMark/>
          </w:tcPr>
          <w:p w14:paraId="73AD1F6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39BB8F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812EAA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8C151E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B70C69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07F725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45315A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272868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E9FC13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1C4EC9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AB650B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F43B58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398D51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6DF2CBB0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5B662CEB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79D60BA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389450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4291AA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7EFF94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C3A90E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DD6AB2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F7146C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7B5C01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2975D9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3ED5F6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4713F6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799C4C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11F044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2882EF96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167D00DF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54972E1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6CF582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B76CF4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7FAA63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5C77A8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0B3574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B27B29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CFAC0B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AC0FED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8FDFC7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2CC149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A3E9BC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EEB009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6433C61D" w14:textId="77777777" w:rsidTr="00CB3B2B">
        <w:trPr>
          <w:trHeight w:val="145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422E0696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7ABF921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2536D6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5987FA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665F9D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12E94B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30CABD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82A26A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418FD8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DC2F45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B25893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A0D353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7BEF74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420AA5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34761633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31441FB3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1D80F5B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75F1F3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73E0BA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251CAD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6DEF39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233DA1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A43B12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1F0E3F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167362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F96517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4BFF20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2B518C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883D45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7803BC69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313E8163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45F68B2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E454F5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402170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F3A072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031A2C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B3DD7C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E8BA4F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E44701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28C424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9D83CB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79D3F6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695F18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15F170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0E57A25E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426009EC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79696D4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C927F7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B3081B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EEE58D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8D35C5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F8B4C5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DFC059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8701C5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FFD352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FED5F3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06A2AB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3F5FD6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F08595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667BBDD6" w14:textId="77777777" w:rsidTr="00CB3B2B">
        <w:trPr>
          <w:trHeight w:val="146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52FCA220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40E4856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9DDDFB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FDB29A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5DA70F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82BB61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FF4DFA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034E0F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7A7085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DF8F78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33D002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63B0F7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2CE00E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4059D9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4E34F3D2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342EB0FB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7E4858C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882FB6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3F4475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D62683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343FC7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23A155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9515A7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109238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6A4119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F44704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F942F2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2E0EEF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A3B40E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47899BD7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607A9155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Otros Ingresos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5926661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128202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B666C2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3501B4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332C65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DF09C4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2A8160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560DF6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06777B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C6886A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1020F4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710FE7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200109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61501713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A6A6A6"/>
            <w:vAlign w:val="center"/>
            <w:hideMark/>
          </w:tcPr>
          <w:p w14:paraId="052C7448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311" w:type="pct"/>
            <w:shd w:val="clear" w:color="000000" w:fill="A6A6A6"/>
            <w:vAlign w:val="center"/>
            <w:hideMark/>
          </w:tcPr>
          <w:p w14:paraId="1575943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$109,105,063.88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AC40CA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$6,435,241.29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E2704A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$8,842,549.79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9E9DF7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$8,246,026.38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0C2EDAE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$8,535,506.56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C90C7B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$8,760,305.63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94B156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$8,492,617.73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081849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$10,419,510.12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3C92D3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$9,126,322.60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07D94B7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$9,178,213.87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630C0A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$9,774,433.62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075C089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$9,269,051.79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0C2194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$12,025,284.50</w:t>
            </w:r>
          </w:p>
        </w:tc>
      </w:tr>
      <w:tr w:rsidR="00CB3B2B" w:rsidRPr="00CB3B2B" w14:paraId="5F9E57C4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589217EE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Participaciones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77ACF21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$74,038,033.98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0D0DE2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$6,435,241.29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7E88BF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$5,786,827.91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F4E42D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$5,190,304.50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8682B1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$5,479,784.68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F49250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$5,704,583.75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41DA4E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$5,436,895.85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04C106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$7,363,788.24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11E1B2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$6,070,600.72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B03A76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$6,122,491.99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63A72F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$6,718,711.74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B591EF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$6,213,329.86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50583C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$7,515,473.45</w:t>
            </w:r>
          </w:p>
        </w:tc>
      </w:tr>
      <w:tr w:rsidR="00CB3B2B" w:rsidRPr="00CB3B2B" w14:paraId="4102B30E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5899E38D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Aportaciones 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22BB80E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$35,067,029.90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E4CC7E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29CD1C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$3,055,721.88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528FE0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$3,055,721.88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0A770D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$3,055,721.88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2A00D4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$3,055,721.88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12ACA6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$3,055,721.88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1A3377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$3,055,721.88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D94BC7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$3,055,721.88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E0EAC9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$3,055,721.88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4011A9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$3,055,721.88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966E47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$3,055,721.93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B582EA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$4,509,811.05</w:t>
            </w:r>
          </w:p>
        </w:tc>
      </w:tr>
      <w:tr w:rsidR="00CB3B2B" w:rsidRPr="00CB3B2B" w14:paraId="2BB7FCF4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1F9BF9A1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Convenios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3DC44B4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E89196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CA0046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1D656B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6C955C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4ECFFC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31D342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266CB9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C9CDFE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9478E4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929BA9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0E9192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9772AF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440DB759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4C6FF176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Incentivos Derivados de la Colaboración Fiscal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7D8F070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30D2BC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B55269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CB5683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66BA9C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B5DCA5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828D75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1D99C7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453563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C20756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4447A9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220811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40662E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678B0E45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5D3FB356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Fondos Distintos de Aportaciones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6FCFDA8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</w:t>
            </w:r>
            <w:bookmarkStart w:id="0" w:name="_GoBack"/>
            <w:bookmarkEnd w:id="0"/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400848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2E819B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D2F349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7010D7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E6EB08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776EF2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8C1895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3BF27E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76A731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9CE906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4867EB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6B8B88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20515C37" w14:textId="77777777" w:rsidTr="00CB3B2B">
        <w:trPr>
          <w:trHeight w:val="120"/>
          <w:jc w:val="center"/>
        </w:trPr>
        <w:tc>
          <w:tcPr>
            <w:tcW w:w="1186" w:type="pct"/>
            <w:shd w:val="clear" w:color="000000" w:fill="A6A6A6"/>
            <w:vAlign w:val="center"/>
            <w:hideMark/>
          </w:tcPr>
          <w:p w14:paraId="5CAF4C00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311" w:type="pct"/>
            <w:shd w:val="clear" w:color="000000" w:fill="A6A6A6"/>
            <w:vAlign w:val="center"/>
            <w:hideMark/>
          </w:tcPr>
          <w:p w14:paraId="4C037B2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C98A19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467C2BE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4ADBF3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88CBF6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0A987F6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75C853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36F269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6A28044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C393C6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ACF647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614DADF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7C172E1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4FFCE208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6C4B74AE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Transferencias y Asignaciones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25C83B1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D8F88D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68195B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45A7A9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E1E6B5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007E88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A71592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976885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3590A2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9E876B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61FAC9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82DE43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399025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3CB1895E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33783FEC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Subsidios y Subvenciones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2739139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3B1F71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D61797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F7D759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B15E87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28414A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019AC2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3ED36D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E5CDF0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BE5912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0FE24D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0D905C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0BEA44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555ECC5D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01EFB6DD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Pensiones y Jubilaciones 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6446FC5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24BC7C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03C589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6205CC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293D45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C45457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88629B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DFA27C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0D47A7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26A450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1E5E5D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BAE747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EB5F40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2E218FFE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30D2EB52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269A72F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E39673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B38872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2A5165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257E70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146809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8C0B9B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4A066B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89027E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D58C5E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1AE079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C65F45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E5A6D5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520E147A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A6A6A6"/>
            <w:vAlign w:val="center"/>
            <w:hideMark/>
          </w:tcPr>
          <w:p w14:paraId="589DD552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Ingresos Derivados de Financiamientos</w:t>
            </w:r>
          </w:p>
        </w:tc>
        <w:tc>
          <w:tcPr>
            <w:tcW w:w="311" w:type="pct"/>
            <w:shd w:val="clear" w:color="000000" w:fill="A6A6A6"/>
            <w:vAlign w:val="center"/>
            <w:hideMark/>
          </w:tcPr>
          <w:p w14:paraId="3A0D80A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30D8D0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9E7A01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5F5000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30DC69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1288200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0B4103C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583AF0B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6830726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25A15A1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A0A168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300FCBC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000000" w:fill="A6A6A6"/>
            <w:vAlign w:val="center"/>
            <w:hideMark/>
          </w:tcPr>
          <w:p w14:paraId="690A7A9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3C4C67EB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01345E72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Endeudamiento Interno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5117F1E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EA76D5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81A08F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9D75A6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5B302DF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F81F15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7155A26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93023B8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6D7215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627A64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A21F1A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340EFB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D39C52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7D367009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5A3B6F8C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Endeudamiento Externo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35332B2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70B09C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D81E66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B70436D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CD76FC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FE92F6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FCCDFD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1B3BE8E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7A20EB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F1ABCF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FCF918A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690F3E1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8CEB65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CB3B2B" w:rsidRPr="00CB3B2B" w14:paraId="6443C398" w14:textId="77777777" w:rsidTr="00CB3B2B">
        <w:trPr>
          <w:trHeight w:val="70"/>
          <w:jc w:val="center"/>
        </w:trPr>
        <w:tc>
          <w:tcPr>
            <w:tcW w:w="1186" w:type="pct"/>
            <w:shd w:val="clear" w:color="000000" w:fill="F2F2F2"/>
            <w:vAlign w:val="center"/>
            <w:hideMark/>
          </w:tcPr>
          <w:p w14:paraId="2C750534" w14:textId="77777777" w:rsidR="00CB3B2B" w:rsidRPr="00CB3B2B" w:rsidRDefault="00CB3B2B" w:rsidP="00CB3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Financiamiento Interno</w:t>
            </w:r>
          </w:p>
        </w:tc>
        <w:tc>
          <w:tcPr>
            <w:tcW w:w="311" w:type="pct"/>
            <w:shd w:val="clear" w:color="000000" w:fill="D9D9D9"/>
            <w:vAlign w:val="center"/>
            <w:hideMark/>
          </w:tcPr>
          <w:p w14:paraId="20556027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6567DD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F26EB30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31965DB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0655F19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BFE0213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AA24B0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F2500E4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09A0114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CC2D011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8B4F3C5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0F88D02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A46414C" w14:textId="77777777" w:rsidR="00CB3B2B" w:rsidRPr="00CB3B2B" w:rsidRDefault="00CB3B2B" w:rsidP="00CB3B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B3B2B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</w:tbl>
    <w:p w14:paraId="69970E8A" w14:textId="77777777" w:rsidR="00384B4B" w:rsidRPr="008F5EEF" w:rsidRDefault="00384B4B">
      <w:pPr>
        <w:rPr>
          <w:sz w:val="12"/>
          <w:szCs w:val="12"/>
        </w:rPr>
      </w:pPr>
    </w:p>
    <w:sectPr w:rsidR="00384B4B" w:rsidRPr="008F5EEF" w:rsidSect="00FC2B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9A"/>
    <w:rsid w:val="00101BD5"/>
    <w:rsid w:val="001342E1"/>
    <w:rsid w:val="00384B4B"/>
    <w:rsid w:val="003D210A"/>
    <w:rsid w:val="003E287E"/>
    <w:rsid w:val="00423920"/>
    <w:rsid w:val="004B6D09"/>
    <w:rsid w:val="006E427F"/>
    <w:rsid w:val="0070059A"/>
    <w:rsid w:val="00793514"/>
    <w:rsid w:val="008F5EEF"/>
    <w:rsid w:val="00CB3B2B"/>
    <w:rsid w:val="00F9037C"/>
    <w:rsid w:val="00FC2B9A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9B1E"/>
  <w15:chartTrackingRefBased/>
  <w15:docId w15:val="{79E9F41A-6BFF-444D-9651-23E7691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5EE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5EEF"/>
    <w:rPr>
      <w:color w:val="800080"/>
      <w:u w:val="single"/>
    </w:rPr>
  </w:style>
  <w:style w:type="paragraph" w:customStyle="1" w:styleId="xl75">
    <w:name w:val="xl75"/>
    <w:basedOn w:val="Normal"/>
    <w:rsid w:val="008F5E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6">
    <w:name w:val="xl76"/>
    <w:basedOn w:val="Normal"/>
    <w:rsid w:val="008F5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7">
    <w:name w:val="xl77"/>
    <w:basedOn w:val="Normal"/>
    <w:rsid w:val="008F5EE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8F5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79">
    <w:name w:val="xl79"/>
    <w:basedOn w:val="Normal"/>
    <w:rsid w:val="008F5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0">
    <w:name w:val="xl80"/>
    <w:basedOn w:val="Normal"/>
    <w:rsid w:val="008F5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1">
    <w:name w:val="xl81"/>
    <w:basedOn w:val="Normal"/>
    <w:rsid w:val="008F5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2">
    <w:name w:val="xl82"/>
    <w:basedOn w:val="Normal"/>
    <w:rsid w:val="008F5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3">
    <w:name w:val="xl83"/>
    <w:basedOn w:val="Normal"/>
    <w:rsid w:val="008F5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4">
    <w:name w:val="xl84"/>
    <w:basedOn w:val="Normal"/>
    <w:rsid w:val="008F5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85">
    <w:name w:val="xl85"/>
    <w:basedOn w:val="Normal"/>
    <w:rsid w:val="008F5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86">
    <w:name w:val="xl86"/>
    <w:basedOn w:val="Normal"/>
    <w:rsid w:val="008F5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7">
    <w:name w:val="xl87"/>
    <w:basedOn w:val="Normal"/>
    <w:rsid w:val="008F5E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8">
    <w:name w:val="xl88"/>
    <w:basedOn w:val="Normal"/>
    <w:rsid w:val="008F5EEF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9">
    <w:name w:val="xl89"/>
    <w:basedOn w:val="Normal"/>
    <w:rsid w:val="008F5E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73">
    <w:name w:val="xl73"/>
    <w:basedOn w:val="Normal"/>
    <w:rsid w:val="00CB3B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4">
    <w:name w:val="xl74"/>
    <w:basedOn w:val="Normal"/>
    <w:rsid w:val="00CB3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1477</Words>
  <Characters>8124</Characters>
  <Application>Microsoft Office Word</Application>
  <DocSecurity>0</DocSecurity>
  <Lines>67</Lines>
  <Paragraphs>19</Paragraphs>
  <ScaleCrop>false</ScaleCrop>
  <Company>Microsoft</Company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Cuenta Microsoft</cp:lastModifiedBy>
  <cp:revision>12</cp:revision>
  <dcterms:created xsi:type="dcterms:W3CDTF">2020-07-03T18:17:00Z</dcterms:created>
  <dcterms:modified xsi:type="dcterms:W3CDTF">2024-08-29T19:31:00Z</dcterms:modified>
</cp:coreProperties>
</file>